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4E" w:rsidRPr="0079035C" w:rsidRDefault="00FC0FF9" w:rsidP="00E4624E">
      <w:r>
        <w:rPr>
          <w:noProof/>
        </w:rPr>
        <w:pict>
          <v:shapetype id="_x0000_t202" coordsize="21600,21600" o:spt="202" path="m,l,21600r21600,l21600,xe">
            <v:stroke joinstyle="miter"/>
            <v:path gradientshapeok="t" o:connecttype="rect"/>
          </v:shapetype>
          <v:shape id="_x0000_s1669" type="#_x0000_t202" style="position:absolute;margin-left:25.25pt;margin-top:112.95pt;width:192pt;height:19.55pt;z-index:251662336;mso-position-horizontal-relative:page;mso-position-vertical-relative:page" filled="f" stroked="f">
            <v:textbox inset="0,0,0,0">
              <w:txbxContent>
                <w:sdt>
                  <w:sdtPr>
                    <w:rPr>
                      <w:rStyle w:val="EmailChar"/>
                    </w:rPr>
                    <w:id w:val="1326119"/>
                    <w:placeholder>
                      <w:docPart w:val="59CB622D757B4AE99047427EC4AE19EE"/>
                    </w:placeholder>
                  </w:sdtPr>
                  <w:sdtEndPr>
                    <w:rPr>
                      <w:rStyle w:val="DefaultParagraphFont"/>
                      <w:bCs/>
                      <w:sz w:val="22"/>
                      <w:szCs w:val="22"/>
                    </w:rPr>
                  </w:sdtEndPr>
                  <w:sdtContent>
                    <w:p w:rsidR="00E4624E" w:rsidRPr="00E4624E" w:rsidRDefault="00E4624E" w:rsidP="00E4624E">
                      <w:pPr>
                        <w:pStyle w:val="Email"/>
                        <w:rPr>
                          <w:bCs w:val="0"/>
                          <w:sz w:val="18"/>
                          <w:szCs w:val="18"/>
                        </w:rPr>
                      </w:pPr>
                      <w:proofErr w:type="gramStart"/>
                      <w:r w:rsidRPr="00E4624E">
                        <w:rPr>
                          <w:rStyle w:val="EmailChar"/>
                          <w:sz w:val="18"/>
                          <w:szCs w:val="18"/>
                        </w:rPr>
                        <w:t>Long Beach residents working to fix our parking.</w:t>
                      </w:r>
                      <w:proofErr w:type="gramEnd"/>
                    </w:p>
                    <w:p w:rsidR="00E4624E" w:rsidRPr="00E4624E" w:rsidRDefault="00FC0FF9" w:rsidP="00E4624E">
                      <w:pPr>
                        <w:pStyle w:val="Email"/>
                        <w:rPr>
                          <w:sz w:val="22"/>
                          <w:szCs w:val="22"/>
                        </w:rPr>
                      </w:pPr>
                    </w:p>
                  </w:sdtContent>
                </w:sdt>
              </w:txbxContent>
            </v:textbox>
            <w10:wrap anchorx="page" anchory="page"/>
          </v:shape>
        </w:pict>
      </w:r>
      <w:r>
        <w:rPr>
          <w:noProof/>
        </w:rPr>
        <w:pict>
          <v:shape id="_x0000_s1668" type="#_x0000_t202" style="position:absolute;margin-left:25.25pt;margin-top:98.55pt;width:192pt;height:14.4pt;z-index:251661312;mso-position-horizontal-relative:page;mso-position-vertical-relative:page" filled="f" stroked="f">
            <v:textbox style="mso-next-textbox:#_x0000_s1668" inset="0,0,0,0">
              <w:txbxContent>
                <w:sdt>
                  <w:sdtPr>
                    <w:rPr>
                      <w:rStyle w:val="CompanyNameChar"/>
                    </w:rPr>
                    <w:id w:val="1326066"/>
                  </w:sdtPr>
                  <w:sdtEndPr>
                    <w:rPr>
                      <w:rStyle w:val="DefaultParagraphFont"/>
                      <w:bCs/>
                    </w:rPr>
                  </w:sdtEndPr>
                  <w:sdtContent>
                    <w:p w:rsidR="00E4624E" w:rsidRDefault="00E4624E" w:rsidP="00E4624E">
                      <w:pPr>
                        <w:pStyle w:val="CompanyName"/>
                      </w:pPr>
                      <w:r>
                        <w:rPr>
                          <w:rStyle w:val="CompanyNameChar"/>
                        </w:rPr>
                        <w:t xml:space="preserve">Transportation </w:t>
                      </w:r>
                      <w:proofErr w:type="gramStart"/>
                      <w:r>
                        <w:rPr>
                          <w:rStyle w:val="CompanyNameChar"/>
                        </w:rPr>
                        <w:t>And</w:t>
                      </w:r>
                      <w:proofErr w:type="gramEnd"/>
                      <w:r>
                        <w:rPr>
                          <w:rStyle w:val="CompanyNameChar"/>
                        </w:rPr>
                        <w:t xml:space="preserve"> Parking Solutions</w:t>
                      </w:r>
                    </w:p>
                  </w:sdtContent>
                </w:sdt>
              </w:txbxContent>
            </v:textbox>
            <w10:wrap anchorx="page" anchory="page"/>
          </v:shape>
        </w:pict>
      </w:r>
      <w:r>
        <w:rPr>
          <w:noProof/>
        </w:rPr>
        <w:pict>
          <v:shape id="_x0000_s1667" type="#_x0000_t202" style="position:absolute;margin-left:33.85pt;margin-top:35.3pt;width:89.05pt;height:57.05pt;z-index:251660288;mso-position-horizontal-relative:page;mso-position-vertical-relative:page" filled="f" stroked="f">
            <v:textbox style="mso-next-textbox:#_x0000_s1667" inset="0,0,0,0">
              <w:txbxContent>
                <w:p w:rsidR="00E4624E" w:rsidRDefault="00E4624E" w:rsidP="00E4624E">
                  <w:r>
                    <w:rPr>
                      <w:noProof/>
                    </w:rPr>
                    <w:drawing>
                      <wp:inline distT="0" distB="0" distL="0" distR="0" wp14:anchorId="3BCB8A7B" wp14:editId="0A8C7039">
                        <wp:extent cx="724535" cy="724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 green circle logo.png"/>
                                <pic:cNvPicPr/>
                              </pic:nvPicPr>
                              <pic:blipFill>
                                <a:blip r:embed="rId10">
                                  <a:extLst>
                                    <a:ext uri="{28A0092B-C50C-407E-A947-70E740481C1C}">
                                      <a14:useLocalDpi xmlns:a14="http://schemas.microsoft.com/office/drawing/2010/main" val="0"/>
                                    </a:ext>
                                  </a:extLst>
                                </a:blip>
                                <a:stretch>
                                  <a:fillRect/>
                                </a:stretch>
                              </pic:blipFill>
                              <pic:spPr>
                                <a:xfrm>
                                  <a:off x="0" y="0"/>
                                  <a:ext cx="724535" cy="724535"/>
                                </a:xfrm>
                                <a:prstGeom prst="rect">
                                  <a:avLst/>
                                </a:prstGeom>
                              </pic:spPr>
                            </pic:pic>
                          </a:graphicData>
                        </a:graphic>
                      </wp:inline>
                    </w:drawing>
                  </w:r>
                </w:p>
              </w:txbxContent>
            </v:textbox>
            <w10:wrap anchorx="page" anchory="page"/>
          </v:shape>
        </w:pict>
      </w:r>
      <w:r>
        <w:rPr>
          <w:noProof/>
        </w:rPr>
        <w:pict>
          <v:shape id="_x0000_s1666" style="position:absolute;margin-left:549.35pt;margin-top:23.75pt;width:38.9pt;height:98.65pt;z-index:251659264;mso-position-horizontal:absolute;mso-position-horizontal-relative:page;mso-position-vertical:absolute;mso-position-vertical-relative:page" coordsize="1376,3365" path="m,l1376,r,3365l1363,3134r-12,-220l1338,2706r-13,-199l1310,2320r-15,-179l1277,1973r-17,-160l1240,1663r-22,-140l1195,1389r-26,-124l1142,1149r-30,-110l1080,937r-34,-95l1008,753,967,671,924,595,877,524,826,458,772,398,714,342,653,291,587,243,517,199,443,159,364,123,280,89,192,57,98,27,,xe" fillcolor="#9cb084 [3205]" stroked="f">
            <v:fill opacity="55706f"/>
            <v:path arrowok="t"/>
            <w10:wrap anchorx="page" anchory="page"/>
          </v:shape>
        </w:pict>
      </w:r>
    </w:p>
    <w:p w:rsidR="000C6E51" w:rsidRDefault="000C6E51" w:rsidP="00E4624E"/>
    <w:p w:rsidR="000C6E51" w:rsidRDefault="000C6E51" w:rsidP="00E4624E"/>
    <w:p w:rsidR="00893F4A" w:rsidRPr="00893F4A" w:rsidRDefault="00893F4A" w:rsidP="00E4624E">
      <w:pPr>
        <w:rPr>
          <w:sz w:val="24"/>
          <w:szCs w:val="24"/>
        </w:rPr>
      </w:pPr>
    </w:p>
    <w:p w:rsidR="00893F4A" w:rsidRDefault="00893F4A" w:rsidP="00E4624E">
      <w:pPr>
        <w:rPr>
          <w:sz w:val="24"/>
          <w:szCs w:val="24"/>
        </w:rPr>
      </w:pPr>
      <w:r w:rsidRPr="00893F4A">
        <w:rPr>
          <w:sz w:val="24"/>
          <w:szCs w:val="24"/>
        </w:rPr>
        <w:t xml:space="preserve">My name is Debbie </w:t>
      </w:r>
      <w:proofErr w:type="spellStart"/>
      <w:r w:rsidRPr="00893F4A">
        <w:rPr>
          <w:sz w:val="24"/>
          <w:szCs w:val="24"/>
        </w:rPr>
        <w:t>Dobias</w:t>
      </w:r>
      <w:proofErr w:type="spellEnd"/>
      <w:r w:rsidRPr="00893F4A">
        <w:rPr>
          <w:sz w:val="24"/>
          <w:szCs w:val="24"/>
        </w:rPr>
        <w:t>.  I live at 100 Atlantic Avenue in Long Beach.  I am President of TAPS</w:t>
      </w:r>
      <w:r w:rsidR="00B23CC6">
        <w:rPr>
          <w:sz w:val="24"/>
          <w:szCs w:val="24"/>
        </w:rPr>
        <w:t>.</w:t>
      </w:r>
    </w:p>
    <w:p w:rsidR="00B23CC6" w:rsidRPr="00893F4A" w:rsidRDefault="00B23CC6" w:rsidP="00E4624E">
      <w:pPr>
        <w:rPr>
          <w:sz w:val="24"/>
          <w:szCs w:val="24"/>
        </w:rPr>
      </w:pPr>
    </w:p>
    <w:p w:rsidR="00893F4A" w:rsidRPr="00893F4A" w:rsidRDefault="00893F4A" w:rsidP="00E4624E">
      <w:pPr>
        <w:rPr>
          <w:sz w:val="24"/>
          <w:szCs w:val="24"/>
        </w:rPr>
      </w:pPr>
      <w:r w:rsidRPr="00893F4A">
        <w:rPr>
          <w:sz w:val="24"/>
          <w:szCs w:val="24"/>
        </w:rPr>
        <w:t xml:space="preserve">I understand that the city cannot require more parking in these buildings than the code requires.    </w:t>
      </w:r>
      <w:r w:rsidR="00B23CC6">
        <w:rPr>
          <w:sz w:val="24"/>
          <w:szCs w:val="24"/>
        </w:rPr>
        <w:t xml:space="preserve">You can </w:t>
      </w:r>
      <w:bookmarkStart w:id="0" w:name="_GoBack"/>
      <w:bookmarkEnd w:id="0"/>
      <w:r w:rsidRPr="00893F4A">
        <w:rPr>
          <w:sz w:val="24"/>
          <w:szCs w:val="24"/>
        </w:rPr>
        <w:t>review the parking requirements before approving any more buildings.</w:t>
      </w:r>
    </w:p>
    <w:p w:rsidR="00893F4A" w:rsidRPr="00893F4A" w:rsidRDefault="00893F4A" w:rsidP="00E4624E">
      <w:pPr>
        <w:rPr>
          <w:sz w:val="24"/>
          <w:szCs w:val="24"/>
        </w:rPr>
      </w:pPr>
    </w:p>
    <w:p w:rsidR="00B23CC6" w:rsidRDefault="00893F4A" w:rsidP="00E4624E">
      <w:pPr>
        <w:rPr>
          <w:sz w:val="24"/>
          <w:szCs w:val="24"/>
        </w:rPr>
      </w:pPr>
      <w:r w:rsidRPr="00893F4A">
        <w:rPr>
          <w:sz w:val="24"/>
          <w:szCs w:val="24"/>
        </w:rPr>
        <w:t>In 2013, during the site plan approval for the first building under the Downtown Plan, the</w:t>
      </w:r>
      <w:r w:rsidRPr="00893F4A">
        <w:rPr>
          <w:sz w:val="24"/>
          <w:szCs w:val="24"/>
        </w:rPr>
        <w:t xml:space="preserve"> Planning Commission</w:t>
      </w:r>
      <w:r w:rsidRPr="00893F4A">
        <w:rPr>
          <w:sz w:val="24"/>
          <w:szCs w:val="24"/>
        </w:rPr>
        <w:t xml:space="preserve"> emphasized that </w:t>
      </w:r>
      <w:r w:rsidR="00B23CC6">
        <w:rPr>
          <w:sz w:val="24"/>
          <w:szCs w:val="24"/>
        </w:rPr>
        <w:t>they wanted</w:t>
      </w:r>
      <w:r w:rsidRPr="00893F4A">
        <w:rPr>
          <w:sz w:val="24"/>
          <w:szCs w:val="24"/>
        </w:rPr>
        <w:t xml:space="preserve"> C</w:t>
      </w:r>
      <w:r w:rsidRPr="00893F4A">
        <w:rPr>
          <w:sz w:val="24"/>
          <w:szCs w:val="24"/>
        </w:rPr>
        <w:t xml:space="preserve">ondition JJ </w:t>
      </w:r>
      <w:r w:rsidR="00B23CC6">
        <w:rPr>
          <w:sz w:val="24"/>
          <w:szCs w:val="24"/>
        </w:rPr>
        <w:t xml:space="preserve">to </w:t>
      </w:r>
      <w:r w:rsidRPr="00893F4A">
        <w:rPr>
          <w:sz w:val="24"/>
          <w:szCs w:val="24"/>
        </w:rPr>
        <w:t xml:space="preserve">protect our area if it was shown that there wasn’t enough parking in the new building.  </w:t>
      </w:r>
      <w:r w:rsidR="00FC0FF9" w:rsidRPr="00893F4A">
        <w:rPr>
          <w:noProof/>
          <w:sz w:val="24"/>
          <w:szCs w:val="24"/>
        </w:rPr>
        <w:pict>
          <v:shape id="_x0000_s1671" style="position:absolute;margin-left:81.85pt;margin-top:662.05pt;width:473.35pt;height:72.95pt;z-index:-251652096;mso-position-horizontal-relative:page;mso-position-vertical-relative:page" coordsize="16590,2612"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9cb084 [3205]" stroked="f">
            <v:fill opacity=".75" color2="fill lighten(30)" rotate="t" angle="-90" method="linear sigma" focus="50%" type="gradient"/>
            <v:path arrowok="t"/>
            <w10:wrap anchorx="page" anchory="page"/>
          </v:shape>
        </w:pict>
      </w:r>
      <w:r w:rsidRPr="00893F4A">
        <w:rPr>
          <w:sz w:val="24"/>
          <w:szCs w:val="24"/>
        </w:rPr>
        <w:t>Afterwards, we found out that condition was completely unenforceable</w:t>
      </w:r>
      <w:r w:rsidR="00B23CC6">
        <w:rPr>
          <w:sz w:val="24"/>
          <w:szCs w:val="24"/>
        </w:rPr>
        <w:t xml:space="preserve">.  </w:t>
      </w:r>
    </w:p>
    <w:p w:rsidR="00B23CC6" w:rsidRDefault="00B23CC6" w:rsidP="00E4624E">
      <w:pPr>
        <w:rPr>
          <w:sz w:val="24"/>
          <w:szCs w:val="24"/>
        </w:rPr>
      </w:pPr>
    </w:p>
    <w:p w:rsidR="00893F4A" w:rsidRPr="00893F4A" w:rsidRDefault="00B23CC6" w:rsidP="00E4624E">
      <w:pPr>
        <w:rPr>
          <w:sz w:val="24"/>
          <w:szCs w:val="24"/>
        </w:rPr>
      </w:pPr>
      <w:r>
        <w:rPr>
          <w:sz w:val="24"/>
          <w:szCs w:val="24"/>
        </w:rPr>
        <w:t>T</w:t>
      </w:r>
      <w:r w:rsidR="00893F4A" w:rsidRPr="00893F4A">
        <w:rPr>
          <w:sz w:val="24"/>
          <w:szCs w:val="24"/>
        </w:rPr>
        <w:t xml:space="preserve">he </w:t>
      </w:r>
      <w:r>
        <w:rPr>
          <w:sz w:val="24"/>
          <w:szCs w:val="24"/>
        </w:rPr>
        <w:t xml:space="preserve">Downtown Plan’s </w:t>
      </w:r>
      <w:r w:rsidR="00893F4A" w:rsidRPr="00893F4A">
        <w:rPr>
          <w:sz w:val="24"/>
          <w:szCs w:val="24"/>
        </w:rPr>
        <w:t>parking requirements were not based on data</w:t>
      </w:r>
      <w:r>
        <w:rPr>
          <w:sz w:val="24"/>
          <w:szCs w:val="24"/>
        </w:rPr>
        <w:t>.  The disappearance of parking lots was not addressed</w:t>
      </w:r>
      <w:r w:rsidR="00893F4A" w:rsidRPr="00893F4A">
        <w:rPr>
          <w:sz w:val="24"/>
          <w:szCs w:val="24"/>
        </w:rPr>
        <w:t xml:space="preserve">.  </w:t>
      </w:r>
      <w:r>
        <w:rPr>
          <w:sz w:val="24"/>
          <w:szCs w:val="24"/>
        </w:rPr>
        <w:t>In 2012, the skimpy evaluation of cumulative effects could not foresee the impact of more buildings added and changed over the next 5 years.</w:t>
      </w:r>
    </w:p>
    <w:p w:rsidR="00893F4A" w:rsidRPr="00893F4A" w:rsidRDefault="00893F4A" w:rsidP="00E4624E">
      <w:pPr>
        <w:rPr>
          <w:sz w:val="24"/>
          <w:szCs w:val="24"/>
        </w:rPr>
      </w:pPr>
    </w:p>
    <w:p w:rsidR="00893F4A" w:rsidRPr="00893F4A" w:rsidRDefault="00893F4A" w:rsidP="00E4624E">
      <w:pPr>
        <w:rPr>
          <w:sz w:val="24"/>
          <w:szCs w:val="24"/>
        </w:rPr>
      </w:pPr>
      <w:r w:rsidRPr="00893F4A">
        <w:rPr>
          <w:sz w:val="24"/>
          <w:szCs w:val="24"/>
        </w:rPr>
        <w:t xml:space="preserve">Fast forward to 2015 and again in 2016 when the Planning Commission made comments that they wanted </w:t>
      </w:r>
      <w:r w:rsidRPr="00893F4A">
        <w:rPr>
          <w:sz w:val="24"/>
          <w:szCs w:val="24"/>
        </w:rPr>
        <w:t xml:space="preserve">a study session </w:t>
      </w:r>
      <w:r w:rsidRPr="00893F4A">
        <w:rPr>
          <w:sz w:val="24"/>
          <w:szCs w:val="24"/>
        </w:rPr>
        <w:t xml:space="preserve">on the parking requirements </w:t>
      </w:r>
      <w:r w:rsidRPr="00893F4A">
        <w:rPr>
          <w:sz w:val="24"/>
          <w:szCs w:val="24"/>
        </w:rPr>
        <w:t xml:space="preserve">at the earliest time possible.  </w:t>
      </w:r>
      <w:r w:rsidRPr="00893F4A">
        <w:rPr>
          <w:sz w:val="24"/>
          <w:szCs w:val="24"/>
        </w:rPr>
        <w:t>One commissioner asked whether there was evidence as to whether those buildings were sufficiently parked.</w:t>
      </w:r>
    </w:p>
    <w:p w:rsidR="00893F4A" w:rsidRPr="00893F4A" w:rsidRDefault="00893F4A" w:rsidP="00E4624E">
      <w:pPr>
        <w:rPr>
          <w:sz w:val="24"/>
          <w:szCs w:val="24"/>
        </w:rPr>
      </w:pPr>
    </w:p>
    <w:p w:rsidR="00893F4A" w:rsidRPr="00893F4A" w:rsidRDefault="00893F4A" w:rsidP="00E4624E">
      <w:pPr>
        <w:rPr>
          <w:sz w:val="24"/>
          <w:szCs w:val="24"/>
        </w:rPr>
      </w:pPr>
      <w:r w:rsidRPr="00893F4A">
        <w:rPr>
          <w:sz w:val="24"/>
          <w:szCs w:val="24"/>
        </w:rPr>
        <w:t xml:space="preserve">Now in August 2018, many buildings have been approved with inadequate parking.  There is clear evidence that the first building under the Downtown Plan does not have enough parking.  There are signs on the full parking lot next door saying, “PRIVATE PARKING.  </w:t>
      </w:r>
      <w:proofErr w:type="gramStart"/>
      <w:r w:rsidRPr="00893F4A">
        <w:rPr>
          <w:sz w:val="24"/>
          <w:szCs w:val="24"/>
        </w:rPr>
        <w:t>The Current and Starbucks PARKING ONLY.</w:t>
      </w:r>
      <w:proofErr w:type="gramEnd"/>
      <w:r w:rsidRPr="00893F4A">
        <w:rPr>
          <w:sz w:val="24"/>
          <w:szCs w:val="24"/>
        </w:rPr>
        <w:t xml:space="preserve">  ”    The second building will soon take away that lot.</w:t>
      </w:r>
    </w:p>
    <w:p w:rsidR="00893F4A" w:rsidRPr="00893F4A" w:rsidRDefault="00893F4A" w:rsidP="00E4624E">
      <w:pPr>
        <w:rPr>
          <w:sz w:val="24"/>
          <w:szCs w:val="24"/>
        </w:rPr>
      </w:pPr>
    </w:p>
    <w:p w:rsidR="00893F4A" w:rsidRPr="00893F4A" w:rsidRDefault="00893F4A" w:rsidP="00E4624E">
      <w:pPr>
        <w:rPr>
          <w:sz w:val="24"/>
          <w:szCs w:val="24"/>
        </w:rPr>
      </w:pPr>
      <w:r w:rsidRPr="00893F4A">
        <w:rPr>
          <w:sz w:val="24"/>
          <w:szCs w:val="24"/>
        </w:rPr>
        <w:t xml:space="preserve">320 Alamitos is just 3 blocks away.  The area is already seriously parking impacted.  </w:t>
      </w:r>
    </w:p>
    <w:p w:rsidR="00893F4A" w:rsidRDefault="00893F4A" w:rsidP="00E4624E"/>
    <w:p w:rsidR="00893F4A" w:rsidRDefault="00893F4A" w:rsidP="00893F4A">
      <w:pPr>
        <w:pStyle w:val="font8"/>
        <w:spacing w:before="0" w:beforeAutospacing="0" w:after="0" w:afterAutospacing="0" w:line="360" w:lineRule="atLeast"/>
        <w:textAlignment w:val="baseline"/>
        <w:rPr>
          <w:rFonts w:ascii="Verdana" w:hAnsi="Verdana"/>
          <w:color w:val="515050"/>
          <w:sz w:val="21"/>
          <w:szCs w:val="21"/>
        </w:rPr>
      </w:pPr>
      <w:r>
        <w:rPr>
          <w:rFonts w:ascii="Verdana" w:hAnsi="Verdana"/>
          <w:b/>
          <w:bCs/>
          <w:color w:val="515050"/>
          <w:sz w:val="21"/>
          <w:szCs w:val="21"/>
          <w:bdr w:val="none" w:sz="0" w:space="0" w:color="auto" w:frame="1"/>
        </w:rPr>
        <w:t>What can the Planning Commission</w:t>
      </w:r>
      <w:r>
        <w:rPr>
          <w:rFonts w:ascii="Verdana" w:hAnsi="Verdana"/>
          <w:b/>
          <w:bCs/>
          <w:color w:val="515050"/>
          <w:sz w:val="21"/>
          <w:szCs w:val="21"/>
          <w:bdr w:val="none" w:sz="0" w:space="0" w:color="auto" w:frame="1"/>
        </w:rPr>
        <w:t xml:space="preserve"> do</w:t>
      </w:r>
      <w:r>
        <w:rPr>
          <w:rFonts w:ascii="Verdana" w:hAnsi="Verdana"/>
          <w:b/>
          <w:bCs/>
          <w:color w:val="515050"/>
          <w:sz w:val="21"/>
          <w:szCs w:val="21"/>
          <w:bdr w:val="none" w:sz="0" w:space="0" w:color="auto" w:frame="1"/>
        </w:rPr>
        <w:t>?</w:t>
      </w:r>
      <w:r>
        <w:rPr>
          <w:rFonts w:ascii="Verdana" w:hAnsi="Verdana"/>
          <w:color w:val="515050"/>
          <w:sz w:val="21"/>
          <w:szCs w:val="21"/>
          <w:bdr w:val="none" w:sz="0" w:space="0" w:color="auto" w:frame="1"/>
        </w:rPr>
        <w:t>  </w:t>
      </w:r>
    </w:p>
    <w:p w:rsidR="00893F4A" w:rsidRDefault="00893F4A" w:rsidP="00893F4A">
      <w:pPr>
        <w:pStyle w:val="font8"/>
        <w:spacing w:before="0" w:beforeAutospacing="0" w:after="0" w:afterAutospacing="0" w:line="360" w:lineRule="atLeast"/>
        <w:textAlignment w:val="baseline"/>
        <w:rPr>
          <w:rFonts w:ascii="Verdana" w:hAnsi="Verdana"/>
          <w:color w:val="515050"/>
          <w:sz w:val="21"/>
          <w:szCs w:val="21"/>
        </w:rPr>
      </w:pPr>
      <w:r>
        <w:rPr>
          <w:rFonts w:ascii="Verdana" w:hAnsi="Verdana"/>
          <w:color w:val="515050"/>
          <w:sz w:val="21"/>
          <w:szCs w:val="21"/>
        </w:rPr>
        <w:t> </w:t>
      </w:r>
    </w:p>
    <w:p w:rsidR="00893F4A" w:rsidRDefault="00893F4A" w:rsidP="00893F4A">
      <w:pPr>
        <w:pStyle w:val="font8"/>
        <w:numPr>
          <w:ilvl w:val="0"/>
          <w:numId w:val="1"/>
        </w:numPr>
        <w:spacing w:before="0" w:beforeAutospacing="0" w:after="0" w:afterAutospacing="0"/>
        <w:textAlignment w:val="baseline"/>
        <w:rPr>
          <w:rFonts w:ascii="Verdana" w:hAnsi="Verdana"/>
          <w:color w:val="515050"/>
          <w:sz w:val="21"/>
          <w:szCs w:val="21"/>
        </w:rPr>
      </w:pPr>
      <w:r>
        <w:rPr>
          <w:rFonts w:ascii="Verdana" w:hAnsi="Verdana"/>
          <w:color w:val="515050"/>
          <w:sz w:val="21"/>
          <w:szCs w:val="21"/>
        </w:rPr>
        <w:t xml:space="preserve">Recommend that the </w:t>
      </w:r>
      <w:r>
        <w:rPr>
          <w:rFonts w:ascii="Verdana" w:hAnsi="Verdana"/>
          <w:color w:val="515050"/>
          <w:sz w:val="21"/>
          <w:szCs w:val="21"/>
        </w:rPr>
        <w:t>City Council declare a moratorium on new project approvals until the parking study is completed.</w:t>
      </w:r>
    </w:p>
    <w:p w:rsidR="00893F4A" w:rsidRDefault="00893F4A" w:rsidP="00893F4A">
      <w:pPr>
        <w:pStyle w:val="font8"/>
        <w:numPr>
          <w:ilvl w:val="0"/>
          <w:numId w:val="1"/>
        </w:numPr>
        <w:spacing w:before="0" w:beforeAutospacing="0" w:after="0" w:afterAutospacing="0"/>
        <w:textAlignment w:val="baseline"/>
        <w:rPr>
          <w:rFonts w:ascii="Verdana" w:hAnsi="Verdana"/>
          <w:color w:val="515050"/>
          <w:sz w:val="21"/>
          <w:szCs w:val="21"/>
        </w:rPr>
      </w:pPr>
      <w:r>
        <w:rPr>
          <w:rFonts w:ascii="Verdana" w:hAnsi="Verdana"/>
          <w:color w:val="515050"/>
          <w:sz w:val="21"/>
          <w:szCs w:val="21"/>
        </w:rPr>
        <w:t xml:space="preserve">Recommend a change to parking requirements so that </w:t>
      </w:r>
      <w:r>
        <w:rPr>
          <w:rFonts w:ascii="Verdana" w:hAnsi="Verdana"/>
          <w:color w:val="515050"/>
          <w:sz w:val="21"/>
          <w:szCs w:val="21"/>
        </w:rPr>
        <w:t>developers perf</w:t>
      </w:r>
      <w:r>
        <w:rPr>
          <w:rFonts w:ascii="Verdana" w:hAnsi="Verdana"/>
          <w:color w:val="515050"/>
          <w:sz w:val="21"/>
          <w:szCs w:val="21"/>
        </w:rPr>
        <w:t>orm mini parking studies</w:t>
      </w:r>
      <w:r>
        <w:rPr>
          <w:rFonts w:ascii="Verdana" w:hAnsi="Verdana"/>
          <w:color w:val="515050"/>
          <w:sz w:val="21"/>
          <w:szCs w:val="21"/>
        </w:rPr>
        <w:t>.  This method is not expensive for developers and is not new to Long Beach. </w:t>
      </w:r>
    </w:p>
    <w:p w:rsidR="00893F4A" w:rsidRDefault="00893F4A" w:rsidP="00893F4A">
      <w:pPr>
        <w:pStyle w:val="font8"/>
        <w:numPr>
          <w:ilvl w:val="0"/>
          <w:numId w:val="1"/>
        </w:numPr>
        <w:spacing w:before="0" w:beforeAutospacing="0" w:after="0" w:afterAutospacing="0"/>
        <w:textAlignment w:val="baseline"/>
        <w:rPr>
          <w:rFonts w:ascii="Verdana" w:hAnsi="Verdana"/>
          <w:color w:val="515050"/>
          <w:sz w:val="21"/>
          <w:szCs w:val="21"/>
        </w:rPr>
      </w:pPr>
      <w:r w:rsidRPr="00893F4A">
        <w:rPr>
          <w:rFonts w:ascii="Verdana" w:hAnsi="Verdana"/>
          <w:color w:val="515050"/>
          <w:sz w:val="21"/>
          <w:szCs w:val="21"/>
        </w:rPr>
        <w:t xml:space="preserve">Notify developers that residential </w:t>
      </w:r>
      <w:r w:rsidRPr="00893F4A">
        <w:rPr>
          <w:rFonts w:ascii="Verdana" w:hAnsi="Verdana"/>
          <w:color w:val="515050"/>
          <w:sz w:val="21"/>
          <w:szCs w:val="21"/>
        </w:rPr>
        <w:t xml:space="preserve">street </w:t>
      </w:r>
      <w:r w:rsidRPr="00893F4A">
        <w:rPr>
          <w:rFonts w:ascii="Verdana" w:hAnsi="Verdana"/>
          <w:color w:val="515050"/>
          <w:sz w:val="21"/>
          <w:szCs w:val="21"/>
        </w:rPr>
        <w:t xml:space="preserve">parking passes </w:t>
      </w:r>
      <w:r w:rsidRPr="00893F4A">
        <w:rPr>
          <w:rFonts w:ascii="Verdana" w:hAnsi="Verdana"/>
          <w:color w:val="515050"/>
          <w:sz w:val="21"/>
          <w:szCs w:val="21"/>
        </w:rPr>
        <w:t xml:space="preserve">will not be available to their residents.  </w:t>
      </w:r>
    </w:p>
    <w:p w:rsidR="00893F4A" w:rsidRPr="00893F4A" w:rsidRDefault="00893F4A" w:rsidP="00893F4A">
      <w:pPr>
        <w:pStyle w:val="font8"/>
        <w:numPr>
          <w:ilvl w:val="0"/>
          <w:numId w:val="1"/>
        </w:numPr>
        <w:spacing w:before="0" w:beforeAutospacing="0" w:after="0" w:afterAutospacing="0" w:line="360" w:lineRule="atLeast"/>
        <w:textAlignment w:val="baseline"/>
        <w:rPr>
          <w:rFonts w:ascii="Verdana" w:hAnsi="Verdana"/>
          <w:color w:val="515050"/>
          <w:sz w:val="21"/>
          <w:szCs w:val="21"/>
        </w:rPr>
      </w:pPr>
      <w:r w:rsidRPr="00893F4A">
        <w:rPr>
          <w:rFonts w:ascii="Verdana" w:hAnsi="Verdana"/>
          <w:color w:val="515050"/>
          <w:sz w:val="21"/>
          <w:szCs w:val="21"/>
        </w:rPr>
        <w:t xml:space="preserve">Implement the recommendation from the city’s own parking consultant.  Partner </w:t>
      </w:r>
      <w:r w:rsidRPr="00893F4A">
        <w:rPr>
          <w:rFonts w:ascii="Verdana" w:hAnsi="Verdana"/>
          <w:color w:val="515050"/>
          <w:sz w:val="21"/>
          <w:szCs w:val="21"/>
        </w:rPr>
        <w:t xml:space="preserve">with some developers to add public parking to the new buildings. </w:t>
      </w:r>
      <w:r w:rsidRPr="00893F4A">
        <w:rPr>
          <w:rFonts w:ascii="Verdana" w:hAnsi="Verdana"/>
          <w:color w:val="515050"/>
          <w:sz w:val="21"/>
          <w:szCs w:val="21"/>
        </w:rPr>
        <w:t xml:space="preserve"> </w:t>
      </w:r>
      <w:r w:rsidRPr="00893F4A">
        <w:rPr>
          <w:rFonts w:ascii="Verdana" w:hAnsi="Verdana"/>
          <w:color w:val="515050"/>
          <w:sz w:val="21"/>
          <w:szCs w:val="21"/>
        </w:rPr>
        <w:t>There is money coming from the RDA properties that is slated for downtown projects and could be used for this recommendation.</w:t>
      </w:r>
    </w:p>
    <w:sectPr w:rsidR="00893F4A" w:rsidRPr="00893F4A" w:rsidSect="00166618">
      <w:footerReference w:type="default" r:id="rId11"/>
      <w:pgSz w:w="12240" w:h="15840" w:code="1"/>
      <w:pgMar w:top="2160" w:right="864" w:bottom="2448" w:left="540" w:header="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F9" w:rsidRDefault="00FC0FF9" w:rsidP="000704CB">
      <w:r>
        <w:separator/>
      </w:r>
    </w:p>
  </w:endnote>
  <w:endnote w:type="continuationSeparator" w:id="0">
    <w:p w:rsidR="00FC0FF9" w:rsidRDefault="00FC0FF9" w:rsidP="0007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dressChar"/>
      </w:rPr>
      <w:id w:val="1948196013"/>
    </w:sdtPr>
    <w:sdtEndPr>
      <w:rPr>
        <w:rStyle w:val="DefaultParagraphFont"/>
      </w:rPr>
    </w:sdtEndPr>
    <w:sdtContent>
      <w:p w:rsidR="000C6E51" w:rsidRDefault="00FC0FF9" w:rsidP="00166618">
        <w:pPr>
          <w:pStyle w:val="Address"/>
          <w:jc w:val="left"/>
          <w:rPr>
            <w:rStyle w:val="AddressChar"/>
          </w:rPr>
        </w:pPr>
        <w:r>
          <w:rPr>
            <w:noProof/>
          </w:rPr>
          <w:pict>
            <v:shape id="_x0000_s2049" style="position:absolute;margin-left:81.85pt;margin-top:662.05pt;width:473.35pt;height:72.95pt;z-index:-251658752;mso-position-horizontal-relative:page;mso-position-vertical-relative:page" coordsize="16590,2612"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9cb084 [3205]" stroked="f">
              <v:fill opacity=".75" color2="fill lighten(30)" rotate="t" angle="-90" method="linear sigma" focus="50%" type="gradient"/>
              <v:path arrowok="t"/>
              <w10:wrap anchorx="page" anchory="page"/>
            </v:shape>
          </w:pict>
        </w:r>
      </w:p>
      <w:p w:rsidR="000C6E51" w:rsidRDefault="000C6E51" w:rsidP="00006284">
        <w:pPr>
          <w:pStyle w:val="Address"/>
          <w:rPr>
            <w:rStyle w:val="AddressChar"/>
          </w:rPr>
        </w:pPr>
      </w:p>
      <w:p w:rsidR="000C6E51" w:rsidRDefault="000C6E51" w:rsidP="00006284">
        <w:pPr>
          <w:pStyle w:val="Address"/>
          <w:rPr>
            <w:rStyle w:val="AddressChar"/>
          </w:rPr>
        </w:pPr>
      </w:p>
      <w:p w:rsidR="00006284" w:rsidRDefault="00FC0FF9" w:rsidP="00006284">
        <w:pPr>
          <w:pStyle w:val="Address"/>
          <w:rPr>
            <w:rStyle w:val="AddressChar"/>
          </w:rPr>
        </w:pPr>
        <w:hyperlink r:id="rId1" w:history="1">
          <w:r w:rsidR="00006284" w:rsidRPr="000A7FE4">
            <w:rPr>
              <w:rStyle w:val="Hyperlink"/>
            </w:rPr>
            <w:t>WWW.LBparking.com</w:t>
          </w:r>
        </w:hyperlink>
      </w:p>
      <w:p w:rsidR="00006284" w:rsidRDefault="00006284" w:rsidP="00006284">
        <w:pPr>
          <w:pStyle w:val="Address"/>
        </w:pPr>
        <w:r>
          <w:rPr>
            <w:rStyle w:val="AddressChar"/>
          </w:rPr>
          <w:t>TAPS@LBparking.com</w:t>
        </w:r>
      </w:p>
    </w:sdtContent>
  </w:sdt>
  <w:p w:rsidR="00006284" w:rsidRDefault="00006284" w:rsidP="00006284">
    <w:pPr>
      <w:pStyle w:val="Footer"/>
      <w:jc w:val="center"/>
    </w:pPr>
  </w:p>
  <w:p w:rsidR="00006284" w:rsidRDefault="0000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F9" w:rsidRDefault="00FC0FF9" w:rsidP="000704CB">
      <w:r>
        <w:separator/>
      </w:r>
    </w:p>
  </w:footnote>
  <w:footnote w:type="continuationSeparator" w:id="0">
    <w:p w:rsidR="00FC0FF9" w:rsidRDefault="00FC0FF9" w:rsidP="00070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C6AAF"/>
    <w:multiLevelType w:val="hybridMultilevel"/>
    <w:tmpl w:val="0FC8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fill="f" fillcolor="white" stroke="f">
      <v:fill color="white" on="f"/>
      <v:stroke on="f"/>
      <v:textbox inset="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3F4A"/>
    <w:rsid w:val="00006284"/>
    <w:rsid w:val="000704CB"/>
    <w:rsid w:val="000975A8"/>
    <w:rsid w:val="000C6E51"/>
    <w:rsid w:val="000D247E"/>
    <w:rsid w:val="00123681"/>
    <w:rsid w:val="00143DBB"/>
    <w:rsid w:val="00166618"/>
    <w:rsid w:val="00175889"/>
    <w:rsid w:val="00194B1B"/>
    <w:rsid w:val="001968AA"/>
    <w:rsid w:val="001A65DE"/>
    <w:rsid w:val="001B326D"/>
    <w:rsid w:val="001F3161"/>
    <w:rsid w:val="002A22E2"/>
    <w:rsid w:val="003111A7"/>
    <w:rsid w:val="00345BFB"/>
    <w:rsid w:val="00356D45"/>
    <w:rsid w:val="00394968"/>
    <w:rsid w:val="003B7DE5"/>
    <w:rsid w:val="0041155F"/>
    <w:rsid w:val="00436215"/>
    <w:rsid w:val="00491486"/>
    <w:rsid w:val="004A339A"/>
    <w:rsid w:val="005A5FE1"/>
    <w:rsid w:val="005A623A"/>
    <w:rsid w:val="005F70E4"/>
    <w:rsid w:val="00606D3B"/>
    <w:rsid w:val="00622841"/>
    <w:rsid w:val="006726A4"/>
    <w:rsid w:val="006A6DF8"/>
    <w:rsid w:val="006B5FC2"/>
    <w:rsid w:val="006D353C"/>
    <w:rsid w:val="006D5D42"/>
    <w:rsid w:val="00730039"/>
    <w:rsid w:val="0079035C"/>
    <w:rsid w:val="007C1263"/>
    <w:rsid w:val="00864E82"/>
    <w:rsid w:val="00893F4A"/>
    <w:rsid w:val="008A28E6"/>
    <w:rsid w:val="008E2272"/>
    <w:rsid w:val="008F6500"/>
    <w:rsid w:val="00904EDB"/>
    <w:rsid w:val="0093614F"/>
    <w:rsid w:val="00962BE8"/>
    <w:rsid w:val="009646BF"/>
    <w:rsid w:val="009C1BA0"/>
    <w:rsid w:val="009E26F1"/>
    <w:rsid w:val="00A33E40"/>
    <w:rsid w:val="00A40998"/>
    <w:rsid w:val="00A96A14"/>
    <w:rsid w:val="00AB004C"/>
    <w:rsid w:val="00AF1FCF"/>
    <w:rsid w:val="00AF310E"/>
    <w:rsid w:val="00B024DE"/>
    <w:rsid w:val="00B23CC6"/>
    <w:rsid w:val="00B73C1F"/>
    <w:rsid w:val="00B9719A"/>
    <w:rsid w:val="00BA09E9"/>
    <w:rsid w:val="00BE3DFE"/>
    <w:rsid w:val="00BF5B2A"/>
    <w:rsid w:val="00C07CDA"/>
    <w:rsid w:val="00C1319A"/>
    <w:rsid w:val="00C177AA"/>
    <w:rsid w:val="00C54EA0"/>
    <w:rsid w:val="00CB1D3D"/>
    <w:rsid w:val="00D11190"/>
    <w:rsid w:val="00D43C7D"/>
    <w:rsid w:val="00D61764"/>
    <w:rsid w:val="00D63306"/>
    <w:rsid w:val="00E4624E"/>
    <w:rsid w:val="00E65CBA"/>
    <w:rsid w:val="00E86607"/>
    <w:rsid w:val="00ED1153"/>
    <w:rsid w:val="00EE7602"/>
    <w:rsid w:val="00F75AED"/>
    <w:rsid w:val="00FC0427"/>
    <w:rsid w:val="00FC0FF9"/>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character" w:styleId="Hyperlink">
    <w:name w:val="Hyperlink"/>
    <w:basedOn w:val="DefaultParagraphFont"/>
    <w:rsid w:val="00E4624E"/>
    <w:rPr>
      <w:color w:val="410082" w:themeColor="hyperlink"/>
      <w:u w:val="single"/>
    </w:rPr>
  </w:style>
  <w:style w:type="paragraph" w:styleId="Header">
    <w:name w:val="header"/>
    <w:basedOn w:val="Normal"/>
    <w:link w:val="HeaderChar"/>
    <w:rsid w:val="000704CB"/>
    <w:pPr>
      <w:tabs>
        <w:tab w:val="center" w:pos="4680"/>
        <w:tab w:val="right" w:pos="9360"/>
      </w:tabs>
    </w:pPr>
  </w:style>
  <w:style w:type="character" w:customStyle="1" w:styleId="HeaderChar">
    <w:name w:val="Header Char"/>
    <w:basedOn w:val="DefaultParagraphFont"/>
    <w:link w:val="Header"/>
    <w:rsid w:val="000704CB"/>
    <w:rPr>
      <w:rFonts w:asciiTheme="minorHAnsi" w:hAnsiTheme="minorHAnsi"/>
      <w:color w:val="212120"/>
      <w:kern w:val="28"/>
    </w:rPr>
  </w:style>
  <w:style w:type="paragraph" w:styleId="Footer">
    <w:name w:val="footer"/>
    <w:basedOn w:val="Normal"/>
    <w:link w:val="FooterChar"/>
    <w:uiPriority w:val="99"/>
    <w:rsid w:val="000704CB"/>
    <w:pPr>
      <w:tabs>
        <w:tab w:val="center" w:pos="4680"/>
        <w:tab w:val="right" w:pos="9360"/>
      </w:tabs>
    </w:pPr>
  </w:style>
  <w:style w:type="character" w:customStyle="1" w:styleId="FooterChar">
    <w:name w:val="Footer Char"/>
    <w:basedOn w:val="DefaultParagraphFont"/>
    <w:link w:val="Footer"/>
    <w:uiPriority w:val="99"/>
    <w:rsid w:val="000704CB"/>
    <w:rPr>
      <w:rFonts w:asciiTheme="minorHAnsi" w:hAnsiTheme="minorHAnsi"/>
      <w:color w:val="212120"/>
      <w:kern w:val="28"/>
    </w:rPr>
  </w:style>
  <w:style w:type="paragraph" w:customStyle="1" w:styleId="font8">
    <w:name w:val="font_8"/>
    <w:basedOn w:val="Normal"/>
    <w:rsid w:val="00893F4A"/>
    <w:pPr>
      <w:spacing w:before="100" w:beforeAutospacing="1" w:after="100" w:afterAutospacing="1"/>
    </w:pPr>
    <w:rPr>
      <w:rFonts w:ascii="Times New Roman" w:hAnsi="Times New Roman"/>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Bpark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y\Documents\parking\taps\Taps%20administrative\TAPS%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96"/>
    <w:rsid w:val="0047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B622D757B4AE99047427EC4AE19EE">
    <w:name w:val="59CB622D757B4AE99047427EC4AE19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B622D757B4AE99047427EC4AE19EE">
    <w:name w:val="59CB622D757B4AE99047427EC4AE1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8A1457E3-7162-457C-898B-4CC3B097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TAPS letterhead template</Template>
  <TotalTime>259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Dobias</dc:creator>
  <cp:lastModifiedBy>Deb Dobias</cp:lastModifiedBy>
  <cp:revision>3</cp:revision>
  <cp:lastPrinted>2009-05-14T06:03:00Z</cp:lastPrinted>
  <dcterms:created xsi:type="dcterms:W3CDTF">2017-08-17T17:02:00Z</dcterms:created>
  <dcterms:modified xsi:type="dcterms:W3CDTF">2017-08-17T21:27:00Z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